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ADB5" w14:textId="26BA04D4" w:rsidR="00B25386" w:rsidRPr="001E1D87" w:rsidRDefault="00B25386" w:rsidP="00B86856">
      <w:pPr>
        <w:bidi/>
        <w:spacing w:line="240" w:lineRule="auto"/>
        <w:ind w:left="-421" w:right="-284"/>
        <w:jc w:val="both"/>
        <w:rPr>
          <w:rFonts w:cs="B Traffic"/>
          <w:b/>
          <w:bCs/>
          <w:sz w:val="18"/>
          <w:szCs w:val="18"/>
          <w:rtl/>
        </w:rPr>
      </w:pPr>
      <w:r w:rsidRPr="001E1D87">
        <w:rPr>
          <w:rFonts w:cs="B Traffic"/>
          <w:b/>
          <w:bCs/>
          <w:sz w:val="18"/>
          <w:szCs w:val="18"/>
          <w:rtl/>
        </w:rPr>
        <w:t xml:space="preserve">اینجانب </w:t>
      </w:r>
      <w:r w:rsidRPr="001E1D87">
        <w:rPr>
          <w:rFonts w:cs="B Traffic" w:hint="cs"/>
          <w:b/>
          <w:bCs/>
          <w:sz w:val="18"/>
          <w:szCs w:val="18"/>
          <w:rtl/>
        </w:rPr>
        <w:t>..........................................</w:t>
      </w:r>
      <w:r w:rsidRPr="001E1D87">
        <w:rPr>
          <w:rFonts w:cs="B Traffic"/>
          <w:b/>
          <w:bCs/>
          <w:sz w:val="18"/>
          <w:szCs w:val="18"/>
          <w:rtl/>
        </w:rPr>
        <w:t xml:space="preserve"> دارنده گواهینامه</w:t>
      </w:r>
      <w:r w:rsidRPr="001E1D87">
        <w:rPr>
          <w:rFonts w:cs="B Traffic"/>
          <w:b/>
          <w:bCs/>
          <w:sz w:val="18"/>
          <w:szCs w:val="18"/>
        </w:rPr>
        <w:t xml:space="preserve"> CMC </w:t>
      </w:r>
      <w:r w:rsidRPr="001E1D87">
        <w:rPr>
          <w:rFonts w:cs="B Traffic"/>
          <w:b/>
          <w:bCs/>
          <w:sz w:val="18"/>
          <w:szCs w:val="18"/>
          <w:rtl/>
        </w:rPr>
        <w:t xml:space="preserve">با شماره </w:t>
      </w:r>
      <w:r w:rsidRPr="001E1D87">
        <w:rPr>
          <w:rFonts w:cs="B Traffic" w:hint="cs"/>
          <w:b/>
          <w:bCs/>
          <w:sz w:val="18"/>
          <w:szCs w:val="18"/>
          <w:rtl/>
        </w:rPr>
        <w:t xml:space="preserve">................................... </w:t>
      </w:r>
      <w:r w:rsidRPr="001E1D87">
        <w:rPr>
          <w:rFonts w:cs="B Traffic"/>
          <w:b/>
          <w:bCs/>
          <w:sz w:val="18"/>
          <w:szCs w:val="18"/>
          <w:rtl/>
        </w:rPr>
        <w:t>به عنوان مشاور ت</w:t>
      </w:r>
      <w:r w:rsidR="00FB23DA">
        <w:rPr>
          <w:rFonts w:cs="B Traffic" w:hint="cs"/>
          <w:b/>
          <w:bCs/>
          <w:sz w:val="18"/>
          <w:szCs w:val="18"/>
          <w:rtl/>
        </w:rPr>
        <w:t>ا</w:t>
      </w:r>
      <w:r w:rsidRPr="001E1D87">
        <w:rPr>
          <w:rFonts w:cs="B Traffic"/>
          <w:b/>
          <w:bCs/>
          <w:sz w:val="18"/>
          <w:szCs w:val="18"/>
          <w:rtl/>
        </w:rPr>
        <w:t>یید صلاحیت شده</w:t>
      </w:r>
      <w:r w:rsidR="00A812B8" w:rsidRPr="001E1D87">
        <w:rPr>
          <w:rFonts w:cs="B Traffic" w:hint="cs"/>
          <w:b/>
          <w:bCs/>
          <w:sz w:val="18"/>
          <w:szCs w:val="18"/>
          <w:rtl/>
        </w:rPr>
        <w:t xml:space="preserve"> </w:t>
      </w:r>
      <w:r w:rsidR="00A812B8" w:rsidRPr="001E1D87">
        <w:rPr>
          <w:rFonts w:cs="B Traffic"/>
          <w:b/>
          <w:bCs/>
          <w:sz w:val="18"/>
          <w:szCs w:val="18"/>
        </w:rPr>
        <w:t>(CMC)</w:t>
      </w:r>
      <w:r w:rsidRPr="001E1D87">
        <w:rPr>
          <w:rFonts w:cs="B Traffic"/>
          <w:b/>
          <w:bCs/>
          <w:sz w:val="18"/>
          <w:szCs w:val="18"/>
          <w:rtl/>
        </w:rPr>
        <w:t xml:space="preserve">، </w:t>
      </w:r>
      <w:r w:rsidR="00582910" w:rsidRPr="001E1D87">
        <w:rPr>
          <w:rFonts w:cs="B Traffic" w:hint="cs"/>
          <w:b/>
          <w:bCs/>
          <w:sz w:val="18"/>
          <w:szCs w:val="18"/>
          <w:rtl/>
        </w:rPr>
        <w:t>قسم می‌خورم که</w:t>
      </w:r>
      <w:r w:rsidRPr="001E1D87">
        <w:rPr>
          <w:rFonts w:cs="B Traffic" w:hint="cs"/>
          <w:b/>
          <w:bCs/>
          <w:sz w:val="18"/>
          <w:szCs w:val="18"/>
          <w:rtl/>
        </w:rPr>
        <w:t>:</w:t>
      </w:r>
    </w:p>
    <w:p w14:paraId="59111CF1" w14:textId="77777777" w:rsidR="00B25386" w:rsidRPr="001E1D87" w:rsidRDefault="00B25386" w:rsidP="001E1D87">
      <w:pPr>
        <w:bidi/>
        <w:spacing w:line="240" w:lineRule="auto"/>
        <w:ind w:left="-421" w:right="-284"/>
        <w:jc w:val="both"/>
        <w:rPr>
          <w:rFonts w:cs="B Traffic"/>
          <w:b/>
          <w:bCs/>
          <w:sz w:val="18"/>
          <w:szCs w:val="18"/>
          <w:rtl/>
          <w:lang w:bidi="fa-IR"/>
        </w:rPr>
      </w:pPr>
      <w:r w:rsidRPr="001E1D87">
        <w:rPr>
          <w:rFonts w:cs="B Traffic"/>
          <w:b/>
          <w:bCs/>
          <w:sz w:val="18"/>
          <w:szCs w:val="18"/>
          <w:rtl/>
          <w:lang w:bidi="fa-IR"/>
        </w:rPr>
        <w:t>۱</w:t>
      </w:r>
      <w:r w:rsidRPr="001E1D87">
        <w:rPr>
          <w:rFonts w:cs="B Traffic"/>
          <w:b/>
          <w:bCs/>
          <w:sz w:val="18"/>
          <w:szCs w:val="18"/>
        </w:rPr>
        <w:t xml:space="preserve">. </w:t>
      </w:r>
      <w:r w:rsidRPr="001E1D87">
        <w:rPr>
          <w:rFonts w:cs="B Traffic"/>
          <w:b/>
          <w:bCs/>
          <w:sz w:val="18"/>
          <w:szCs w:val="18"/>
          <w:rtl/>
        </w:rPr>
        <w:t xml:space="preserve">خدمت به منافع مشتریان </w:t>
      </w:r>
    </w:p>
    <w:p w14:paraId="00902531" w14:textId="49581241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۱.۱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منافع مشتری را در اولویت قرار دهم، و در هر زمان ممکن، با بالاترین استانداردها به او خدمت کنم. پروژه‌ها را با کارآاثربخشی، همراه با احساس مسئولیت و پاسخ‌گویی، و با تمرکز بر بی‌طرفی، مشروعیت، شایستگی و قانونی‌بودن انجام دهم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34EF81E6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۱.۲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اطمینان حاصل کنم که مشاوره حرفه‌ای ارائه‌شده، مبتنی بر تخصص و منطبق با نیازهای مشتری باشد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635717C4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۱.۳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به‌صورت مستقل و بی‌طرف عمل کنم، با دقت حرفه‌ای، بررسی واقعیت‌ها، و صدور قضاوتی آگاهانه و باتجربه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1F379CEC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۱.۴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احتمال وجود هرگونه تعارض منافع ــ یا برداشت دیگران از تعارض منافع ــ را در نظر بگیرم، و تمام اقدامات منطقی را برای حفظ منافع و محرمانگی هر مشتری انجام دهم. از منشور اخلاقی مشتری آگاه باشم و در صورت بروز مشکل در رعایت آن، اقدام مناسب از جمله اطلاع‌رسانی به مشتری را انجام دهم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338BDC4E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۱.۵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فرآیند مدیریت پروژه مشاوره را طبق راهنمای استاندارد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ISO 20700:2017 </w:t>
      </w:r>
      <w:r w:rsidRPr="001E1D87">
        <w:rPr>
          <w:rFonts w:cs="B Traffic" w:hint="cs"/>
          <w:b/>
          <w:bCs/>
          <w:sz w:val="18"/>
          <w:szCs w:val="18"/>
          <w:rtl/>
          <w:lang w:bidi="fa-IR"/>
        </w:rPr>
        <w:t xml:space="preserve"> </w:t>
      </w:r>
      <w:r w:rsidRPr="001E1D87">
        <w:rPr>
          <w:rFonts w:cs="B Traffic"/>
          <w:b/>
          <w:bCs/>
          <w:sz w:val="18"/>
          <w:szCs w:val="18"/>
          <w:rtl/>
        </w:rPr>
        <w:t>راهنمای خدمات مشاوره مدیریت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اجرا کنم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178F7C9F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۱.۶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ویژگی‌های شخصی و شیوه‌های حرفه‌ای یک مشاور معتبر را نشان دهم؛ از جمله</w:t>
      </w:r>
      <w:r w:rsidRPr="001E1D87">
        <w:rPr>
          <w:rFonts w:cs="B Traffic"/>
          <w:sz w:val="18"/>
          <w:szCs w:val="18"/>
          <w:lang w:bidi="fa-IR"/>
        </w:rPr>
        <w:t xml:space="preserve">: </w:t>
      </w:r>
      <w:r w:rsidRPr="001E1D87">
        <w:rPr>
          <w:rFonts w:cs="B Traffic"/>
          <w:b/>
          <w:bCs/>
          <w:sz w:val="18"/>
          <w:szCs w:val="18"/>
          <w:rtl/>
        </w:rPr>
        <w:t>صداقت، احترام، درستکاری، استقلال، بی‌طرفی، تعهد، استواری، و شفافیت در ارتباطات</w:t>
      </w:r>
      <w:r w:rsidRPr="001E1D87">
        <w:rPr>
          <w:rFonts w:cs="B Traffic"/>
          <w:sz w:val="18"/>
          <w:szCs w:val="18"/>
          <w:lang w:bidi="fa-IR"/>
        </w:rPr>
        <w:t xml:space="preserve">. </w:t>
      </w:r>
      <w:r w:rsidRPr="001E1D87">
        <w:rPr>
          <w:rFonts w:cs="B Traffic"/>
          <w:sz w:val="18"/>
          <w:szCs w:val="18"/>
          <w:rtl/>
        </w:rPr>
        <w:t>استانداردهای شخصی بالایی داشته باشم، محرمانگی را رعایت کنم و در تعامل با دیگران مؤدب، قابل‌اعتماد و پاسخ‌گو باشم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76ACA2E5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rtl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۱.۷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دانش و توانمندی‌های موردنیاز برای انجام مؤثر پروژه‌های مشاوره‌ای را به‌روز نگه دارم و برای مشتریان ارزش‌آفرینی کنم. محیطی فراهم آورم که دیگران نیز بتوانند در آن خلاق، چابک، نوآور و کیفیت‌گرا باشند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7F07A3FD" w14:textId="77777777" w:rsidR="00B25386" w:rsidRPr="001E1D87" w:rsidRDefault="00B25386" w:rsidP="001E1D87">
      <w:pPr>
        <w:bidi/>
        <w:spacing w:line="240" w:lineRule="auto"/>
        <w:ind w:left="-421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b/>
          <w:bCs/>
          <w:sz w:val="18"/>
          <w:szCs w:val="18"/>
          <w:rtl/>
          <w:lang w:bidi="fa-IR"/>
        </w:rPr>
        <w:t>۲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. </w:t>
      </w:r>
      <w:r w:rsidRPr="001E1D87">
        <w:rPr>
          <w:rFonts w:cs="B Traffic"/>
          <w:b/>
          <w:bCs/>
          <w:sz w:val="18"/>
          <w:szCs w:val="18"/>
          <w:rtl/>
        </w:rPr>
        <w:t xml:space="preserve">خدمت به منافع جامعه </w:t>
      </w:r>
    </w:p>
    <w:p w14:paraId="632B1E0A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۲.۱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از تمامی قوانین و مقررات مرتبط در کشوری که در آن فعالیت می‌کنم آگاه باشم و به آن‌ها پایبند بمانم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082C4CAA" w14:textId="5818BAB2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۲.۲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به دغدغه‌های اجتماعی، زیست‌محیطی و مسئولیت‌پذیری گسترده‌تر سازمان‌ها احترام بگذارم؛ ت</w:t>
      </w:r>
      <w:r w:rsidR="00FB23DA">
        <w:rPr>
          <w:rFonts w:cs="B Traffic" w:hint="cs"/>
          <w:sz w:val="18"/>
          <w:szCs w:val="18"/>
          <w:rtl/>
        </w:rPr>
        <w:t>ا</w:t>
      </w:r>
      <w:r w:rsidRPr="001E1D87">
        <w:rPr>
          <w:rFonts w:cs="B Traffic"/>
          <w:sz w:val="18"/>
          <w:szCs w:val="18"/>
          <w:rtl/>
        </w:rPr>
        <w:t>ثیر اقدامات خود را بر محیط‌زیست و جامعه ارزیابی کنم و تا جای ممکن در حفظ منابع کوشا باشم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2685BFDF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۲.۳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در تمامی پروژه‌ها، به کاربرد اهداف توسعه پایدار سازمان ملل</w:t>
      </w:r>
      <w:r w:rsidRPr="001E1D87">
        <w:rPr>
          <w:rFonts w:cs="B Traffic"/>
          <w:sz w:val="18"/>
          <w:szCs w:val="18"/>
          <w:lang w:bidi="fa-IR"/>
        </w:rPr>
        <w:t xml:space="preserve"> (UN SDGs) </w:t>
      </w:r>
      <w:r w:rsidRPr="001E1D87">
        <w:rPr>
          <w:rFonts w:cs="B Traffic"/>
          <w:sz w:val="18"/>
          <w:szCs w:val="18"/>
          <w:rtl/>
        </w:rPr>
        <w:t>توجه داشته باشم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741E84A2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۲.۴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تنوع فرهنگی، اعتقادی، مذهبی، نژادی و جنسیتی را درک، پذیرفته و مدیریت کنم؛ و به آداب، رسوم، رفتارها و اهداف منطقی دیگران احترام بگذارم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51D324A6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۲.۵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 xml:space="preserve">اصول </w:t>
      </w:r>
      <w:r w:rsidRPr="001E1D87">
        <w:rPr>
          <w:rFonts w:cs="B Traffic"/>
          <w:b/>
          <w:bCs/>
          <w:sz w:val="18"/>
          <w:szCs w:val="18"/>
          <w:rtl/>
        </w:rPr>
        <w:t>مسئولیت‌پذیری اجتماعی سازمانی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 (CSR)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 xml:space="preserve">را بر اساس راهنمای </w:t>
      </w:r>
      <w:r w:rsidRPr="001E1D87">
        <w:rPr>
          <w:rFonts w:cs="B Traffic"/>
          <w:b/>
          <w:bCs/>
          <w:sz w:val="18"/>
          <w:szCs w:val="18"/>
          <w:rtl/>
        </w:rPr>
        <w:t>استاندارد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 ISO 26000:2010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به‌درستی درک کرده و به کار بگیرم، و مشتریان را نیز به پذیرش این اصول در سازمان خود تشویق کنم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2C31E06E" w14:textId="430547B6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۲.۶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 xml:space="preserve">اصول </w:t>
      </w:r>
      <w:r w:rsidRPr="001E1D87">
        <w:rPr>
          <w:rFonts w:cs="B Traffic"/>
          <w:b/>
          <w:bCs/>
          <w:sz w:val="18"/>
          <w:szCs w:val="18"/>
          <w:rtl/>
        </w:rPr>
        <w:t>توصیه‌نامه ضد رشوه‌خواری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 OECD </w:t>
      </w:r>
      <w:r w:rsidRPr="001E1D87">
        <w:rPr>
          <w:rFonts w:cs="B Traffic"/>
          <w:b/>
          <w:bCs/>
          <w:sz w:val="18"/>
          <w:szCs w:val="18"/>
          <w:rtl/>
        </w:rPr>
        <w:t xml:space="preserve">مصوب </w:t>
      </w:r>
      <w:r w:rsidRPr="001E1D87">
        <w:rPr>
          <w:rFonts w:cs="B Traffic"/>
          <w:b/>
          <w:bCs/>
          <w:sz w:val="18"/>
          <w:szCs w:val="18"/>
          <w:rtl/>
          <w:lang w:bidi="fa-IR"/>
        </w:rPr>
        <w:t>۲۰۰۹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را درک کرده و به آن پایبند باشم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107B9390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rtl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۲.۷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 xml:space="preserve">در تمامی ارتباطات بیرونی، </w:t>
      </w:r>
      <w:r w:rsidRPr="001E1D87">
        <w:rPr>
          <w:rFonts w:cs="B Traffic"/>
          <w:b/>
          <w:bCs/>
          <w:sz w:val="18"/>
          <w:szCs w:val="18"/>
          <w:rtl/>
        </w:rPr>
        <w:t>صادقانه، شفاف و درستکارانه</w:t>
      </w:r>
      <w:r w:rsidRPr="001E1D87">
        <w:rPr>
          <w:rFonts w:cs="B Traffic"/>
          <w:sz w:val="18"/>
          <w:szCs w:val="18"/>
          <w:rtl/>
        </w:rPr>
        <w:t xml:space="preserve"> رفتار کنم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656E9BCC" w14:textId="77777777" w:rsidR="00B25386" w:rsidRPr="001E1D87" w:rsidRDefault="00B25386" w:rsidP="001E1D87">
      <w:pPr>
        <w:bidi/>
        <w:spacing w:line="240" w:lineRule="auto"/>
        <w:ind w:left="-421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b/>
          <w:bCs/>
          <w:sz w:val="18"/>
          <w:szCs w:val="18"/>
          <w:rtl/>
          <w:lang w:bidi="fa-IR"/>
        </w:rPr>
        <w:t>۳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. </w:t>
      </w:r>
      <w:r w:rsidRPr="001E1D87">
        <w:rPr>
          <w:rFonts w:cs="B Traffic"/>
          <w:b/>
          <w:bCs/>
          <w:sz w:val="18"/>
          <w:szCs w:val="18"/>
          <w:rtl/>
        </w:rPr>
        <w:t xml:space="preserve">خدمت به منافع سازمان محل کار </w:t>
      </w:r>
    </w:p>
    <w:p w14:paraId="5F5BC3F0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۳.۱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نهایت تلاش خود را برای حمایت از اهداف کلی سازمان، حفظ اعتبار و دارایی‌های آن، و هم‌راستاسازی ارزش‌های فردی با ارزش‌های سازمانی به‌کار گیرم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5E78BE6E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۳.۲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از سیاست‌ها، رویه‌ها و دستورالعمل‌های قانونی سازمان حمایت کرده و در راستای ارتقای آن‌ها برای بهبود مدیریت حرفه‌ای مشارکت کنم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592E5F8C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۳.۳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در برابر مسائلی که آن‌ها را نادرست یا پایین‌تر از استانداردهای حرفه‌ای می‌دانم، واکنش نشان داده و اقدامات اصلاحی مناسب را به‌کار بندم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631452AD" w14:textId="77777777" w:rsidR="00B25386" w:rsidRPr="001E1D87" w:rsidRDefault="00B25386" w:rsidP="001E1D87">
      <w:pPr>
        <w:bidi/>
        <w:spacing w:line="240" w:lineRule="auto"/>
        <w:ind w:left="-138" w:right="-284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  <w:lang w:bidi="fa-IR"/>
        </w:rPr>
        <w:t>۳.۴</w:t>
      </w:r>
      <w:r w:rsidRPr="001E1D87">
        <w:rPr>
          <w:rFonts w:cs="B Traffic"/>
          <w:sz w:val="18"/>
          <w:szCs w:val="18"/>
          <w:lang w:bidi="fa-IR"/>
        </w:rPr>
        <w:t xml:space="preserve"> </w:t>
      </w:r>
      <w:r w:rsidRPr="001E1D87">
        <w:rPr>
          <w:rFonts w:cs="B Traffic"/>
          <w:sz w:val="18"/>
          <w:szCs w:val="18"/>
          <w:rtl/>
        </w:rPr>
        <w:t>در راستای منافع تمامی ذی‌نفعان سازمان، اقدامات زیر را انجام دهم</w:t>
      </w:r>
      <w:r w:rsidRPr="001E1D87">
        <w:rPr>
          <w:rFonts w:cs="B Traffic"/>
          <w:sz w:val="18"/>
          <w:szCs w:val="18"/>
          <w:lang w:bidi="fa-IR"/>
        </w:rPr>
        <w:t>:</w:t>
      </w:r>
    </w:p>
    <w:p w14:paraId="1DB4A85E" w14:textId="77777777" w:rsidR="00B25386" w:rsidRPr="001E1D87" w:rsidRDefault="00B25386" w:rsidP="001E1D87">
      <w:pPr>
        <w:numPr>
          <w:ilvl w:val="0"/>
          <w:numId w:val="9"/>
        </w:numPr>
        <w:tabs>
          <w:tab w:val="clear" w:pos="720"/>
          <w:tab w:val="num" w:pos="571"/>
        </w:tabs>
        <w:bidi/>
        <w:spacing w:line="240" w:lineRule="auto"/>
        <w:ind w:left="571" w:right="-284" w:hanging="425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</w:rPr>
        <w:lastRenderedPageBreak/>
        <w:t>به‌درستی منافع آن‌ها را درک کرده و به‌طور متعادل به آن‌ها پاسخ دهم،</w:t>
      </w:r>
    </w:p>
    <w:p w14:paraId="36ABD8BE" w14:textId="77777777" w:rsidR="00B25386" w:rsidRPr="001E1D87" w:rsidRDefault="00B25386" w:rsidP="001E1D87">
      <w:pPr>
        <w:numPr>
          <w:ilvl w:val="0"/>
          <w:numId w:val="9"/>
        </w:numPr>
        <w:tabs>
          <w:tab w:val="clear" w:pos="720"/>
          <w:tab w:val="num" w:pos="571"/>
        </w:tabs>
        <w:bidi/>
        <w:spacing w:line="240" w:lineRule="auto"/>
        <w:ind w:left="571" w:right="-284" w:hanging="425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</w:rPr>
        <w:t>تمامی اطلاعات محرمانه و مالکیتی را که به آن‌ها دسترسی پیدا می‌کنم محافظت نمایم،</w:t>
      </w:r>
    </w:p>
    <w:p w14:paraId="79A6CC82" w14:textId="77777777" w:rsidR="00B25386" w:rsidRPr="001E1D87" w:rsidRDefault="00B25386" w:rsidP="001E1D87">
      <w:pPr>
        <w:numPr>
          <w:ilvl w:val="0"/>
          <w:numId w:val="9"/>
        </w:numPr>
        <w:tabs>
          <w:tab w:val="clear" w:pos="720"/>
          <w:tab w:val="num" w:pos="571"/>
        </w:tabs>
        <w:bidi/>
        <w:spacing w:line="240" w:lineRule="auto"/>
        <w:ind w:left="571" w:right="-284" w:hanging="425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</w:rPr>
        <w:t>روابط کاری مبتنی بر اعتماد و اطمینان متقابل برقرار، حفظ و تقویت کنم،</w:t>
      </w:r>
    </w:p>
    <w:p w14:paraId="0F008F1D" w14:textId="77777777" w:rsidR="00B25386" w:rsidRPr="001E1D87" w:rsidRDefault="00B25386" w:rsidP="001E1D87">
      <w:pPr>
        <w:numPr>
          <w:ilvl w:val="0"/>
          <w:numId w:val="9"/>
        </w:numPr>
        <w:tabs>
          <w:tab w:val="clear" w:pos="720"/>
          <w:tab w:val="num" w:pos="571"/>
        </w:tabs>
        <w:bidi/>
        <w:spacing w:line="240" w:lineRule="auto"/>
        <w:ind w:left="571" w:right="-284" w:hanging="425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</w:rPr>
        <w:t>هیچ‌گونه هدیه، پذیرایی یا خدمتی را که ممکن است موجب تعهد یا سوءبرداشت شود، پیشنهاد ندهم یا نپذیرم،</w:t>
      </w:r>
    </w:p>
    <w:p w14:paraId="237F16FD" w14:textId="77777777" w:rsidR="00B25386" w:rsidRPr="001E1D87" w:rsidRDefault="00B25386" w:rsidP="001E1D87">
      <w:pPr>
        <w:numPr>
          <w:ilvl w:val="0"/>
          <w:numId w:val="9"/>
        </w:numPr>
        <w:tabs>
          <w:tab w:val="clear" w:pos="720"/>
          <w:tab w:val="num" w:pos="571"/>
        </w:tabs>
        <w:bidi/>
        <w:spacing w:line="240" w:lineRule="auto"/>
        <w:ind w:left="571" w:right="-284" w:hanging="425"/>
        <w:jc w:val="both"/>
        <w:rPr>
          <w:rFonts w:cs="B Traffic"/>
          <w:sz w:val="18"/>
          <w:szCs w:val="18"/>
          <w:lang w:bidi="fa-IR"/>
        </w:rPr>
      </w:pPr>
      <w:r w:rsidRPr="001E1D87">
        <w:rPr>
          <w:rFonts w:cs="B Traffic"/>
          <w:sz w:val="18"/>
          <w:szCs w:val="18"/>
          <w:rtl/>
        </w:rPr>
        <w:t>از ورود به هرگونه توافق یا فعالیتی که غیرقانونی یا ضد رقابتی باشد، خودداری نمایم</w:t>
      </w:r>
      <w:r w:rsidRPr="001E1D87">
        <w:rPr>
          <w:rFonts w:cs="B Traffic"/>
          <w:sz w:val="18"/>
          <w:szCs w:val="18"/>
          <w:lang w:bidi="fa-IR"/>
        </w:rPr>
        <w:t>.</w:t>
      </w:r>
    </w:p>
    <w:p w14:paraId="21115A3E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421" w:right="-284"/>
        <w:jc w:val="both"/>
        <w:rPr>
          <w:rFonts w:cs="B Traffic"/>
          <w:b/>
          <w:bCs/>
          <w:sz w:val="18"/>
          <w:szCs w:val="18"/>
          <w:lang w:bidi="fa-IR"/>
        </w:rPr>
      </w:pPr>
      <w:r w:rsidRPr="001E1D87">
        <w:rPr>
          <w:rFonts w:ascii="Times New Roman" w:eastAsia="Times New Roman" w:hAnsi="Times New Roman" w:cs="B Traffic"/>
          <w:b/>
          <w:bCs/>
          <w:kern w:val="0"/>
          <w:sz w:val="18"/>
          <w:szCs w:val="18"/>
          <w:rtl/>
          <w:lang w:bidi="fa-IR"/>
          <w14:ligatures w14:val="none"/>
        </w:rPr>
        <w:t>۴</w:t>
      </w:r>
      <w:r w:rsidRPr="001E1D87">
        <w:rPr>
          <w:rFonts w:cs="B Traffic"/>
          <w:b/>
          <w:bCs/>
          <w:sz w:val="18"/>
          <w:szCs w:val="18"/>
          <w:lang w:bidi="fa-IR"/>
        </w:rPr>
        <w:t xml:space="preserve">. </w:t>
      </w:r>
      <w:r w:rsidRPr="001E1D87">
        <w:rPr>
          <w:rFonts w:cs="B Traffic"/>
          <w:b/>
          <w:bCs/>
          <w:sz w:val="18"/>
          <w:szCs w:val="18"/>
          <w:rtl/>
          <w:lang w:bidi="fa-IR"/>
        </w:rPr>
        <w:t xml:space="preserve">خدمت به منافع همکاران </w:t>
      </w:r>
    </w:p>
    <w:p w14:paraId="31BFCF8C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۴.۱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  <w:t>مسئولیت‌ها، حدود اختیارات و پاسخ‌گویی‌های همکارانم را درک کرده و از آن‌ها پشتیبانی کنم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2689EB3A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۴.۲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  <w:t>در مواجهه با هرگونه کاستی در عملکرد یا رفتار، رفتاری منصفانه و یکسان داشته باشم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1411E0D9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۴.۳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  <w:t>فرهنگ شفافیت و صداقت در ارتباطات را حفظ کنم، به‌گونه‌ای که مسائل به شکلی صریح، به‌موقع و مؤثر قابل طرح و رسیدگی باشند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0CEB90F8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۴.۴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  <w:t>به سلامت جسمی و روانی، ایمنی و رفاه همکاران توجه داشته باشم، نیازهای خاص آن‌ها و فشارها و چالش‌هایی که با آن مواجه‌اند را درک کنم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44252D0C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۴.۵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  <w:t>اطمینان حاصل کنم که با هر فردی عادلانه رفتار می‌شود و به تنوع و تفاوت‌ها احترام گذاشته می‌شود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613DEC9D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۴.۶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  <w:t>همکارانم را برای رشد مهارت‌ها و پیشرفت شغلی‌شان تشویق و حمایت کنم؛ به نقش و مشارکت آن‌ها بها دهم و دستاوردهایشان را به رسمیت بشناسم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06C0FE09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421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</w:pPr>
      <w:r w:rsidRPr="001E1D87">
        <w:rPr>
          <w:rFonts w:ascii="Times New Roman" w:eastAsia="Times New Roman" w:hAnsi="Times New Roman" w:cs="B Traffic"/>
          <w:b/>
          <w:bCs/>
          <w:kern w:val="0"/>
          <w:sz w:val="18"/>
          <w:szCs w:val="18"/>
          <w:rtl/>
          <w:lang w:bidi="fa-IR"/>
          <w14:ligatures w14:val="none"/>
        </w:rPr>
        <w:t>۵</w:t>
      </w:r>
      <w:r w:rsidRPr="001E1D87">
        <w:rPr>
          <w:rFonts w:ascii="Times New Roman" w:eastAsia="Times New Roman" w:hAnsi="Times New Roman" w:cs="B Traffic"/>
          <w:b/>
          <w:bCs/>
          <w:kern w:val="0"/>
          <w:sz w:val="18"/>
          <w:szCs w:val="18"/>
          <w14:ligatures w14:val="none"/>
        </w:rPr>
        <w:t xml:space="preserve">. </w:t>
      </w:r>
      <w:r w:rsidRPr="001E1D87">
        <w:rPr>
          <w:rFonts w:ascii="Times New Roman" w:eastAsia="Times New Roman" w:hAnsi="Times New Roman" w:cs="B Traffic"/>
          <w:b/>
          <w:bCs/>
          <w:kern w:val="0"/>
          <w:sz w:val="18"/>
          <w:szCs w:val="18"/>
          <w:rtl/>
          <w14:ligatures w14:val="none"/>
        </w:rPr>
        <w:t xml:space="preserve">خدمت به منافع حرفه مشاوره مدیریت </w:t>
      </w:r>
    </w:p>
    <w:p w14:paraId="34DE5D50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۵.۱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به حرفه مشاوره احترام بگذارم، از شأن و تمامیت آن صیانت کنم و از هرگونه رفتاری که موجب تضعیف اعتبار و اعتماد عمومی به آن می‌شود خودداری نمایم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>.</w:t>
      </w:r>
    </w:p>
    <w:p w14:paraId="51AE88D3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۵.۲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تصویر و جایگاه این حرفه را ارتقا دهم؛ با درک صحیح از ماهیت بازار مشاوره مدیریت و همه ذی‌نفعان آن، حرفه را به‌درستی نمایندگی کنم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>.</w:t>
      </w:r>
    </w:p>
    <w:p w14:paraId="2FC3DA6C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۵.۳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به مالکیت فکری همه ذی‌نفعان احترام بگذارم، از جمله مطالب و منابعی که ممکن است میان آن‌ها به اشتراک گذاشته شود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>.</w:t>
      </w:r>
    </w:p>
    <w:p w14:paraId="079F3DED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۵.۴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برای توسعه حرفه، از مشتریان و رهبران این حوزه بازخورد بگیرم و براساس آن اقدام کنم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>.</w:t>
      </w:r>
    </w:p>
    <w:p w14:paraId="031754AA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138" w:right="-284"/>
        <w:jc w:val="both"/>
        <w:rPr>
          <w:rFonts w:ascii="Times New Roman" w:eastAsia="Times New Roman" w:hAnsi="Times New Roman" w:cs="B Traffic"/>
          <w:kern w:val="0"/>
          <w:sz w:val="18"/>
          <w:szCs w:val="18"/>
          <w:rtl/>
          <w14:ligatures w14:val="none"/>
        </w:rPr>
      </w:pP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۵.۵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lang w:bidi="fa-IR"/>
          <w14:ligatures w14:val="none"/>
        </w:rPr>
        <w:t xml:space="preserve"> 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:rtl/>
          <w:lang w:bidi="fa-IR"/>
          <w14:ligatures w14:val="none"/>
        </w:rPr>
        <w:t>به اصول و استانداردهای رفتاری و حرفه‌ای مندرج در این منشور پایبند باشم</w:t>
      </w:r>
      <w:r w:rsidRPr="001E1D87">
        <w:rPr>
          <w:rFonts w:ascii="Times New Roman" w:eastAsia="Times New Roman" w:hAnsi="Times New Roman" w:cs="B Traffic"/>
          <w:kern w:val="0"/>
          <w:sz w:val="18"/>
          <w:szCs w:val="18"/>
          <w14:ligatures w14:val="none"/>
        </w:rPr>
        <w:t>.</w:t>
      </w:r>
    </w:p>
    <w:p w14:paraId="19D83D3D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421" w:right="-284"/>
        <w:jc w:val="both"/>
        <w:rPr>
          <w:rFonts w:ascii="Times New Roman" w:eastAsia="Times New Roman" w:hAnsi="Times New Roman" w:cs="B Traffic"/>
          <w:b/>
          <w:bCs/>
          <w:kern w:val="0"/>
          <w:sz w:val="18"/>
          <w:szCs w:val="18"/>
          <w:rtl/>
          <w14:ligatures w14:val="none"/>
        </w:rPr>
      </w:pPr>
      <w:r w:rsidRPr="001E1D87">
        <w:rPr>
          <w:rFonts w:ascii="Times New Roman" w:eastAsia="Times New Roman" w:hAnsi="Times New Roman" w:cs="B Traffic" w:hint="cs"/>
          <w:b/>
          <w:bCs/>
          <w:kern w:val="0"/>
          <w:sz w:val="18"/>
          <w:szCs w:val="18"/>
          <w:rtl/>
          <w14:ligatures w14:val="none"/>
        </w:rPr>
        <w:t>تاریخ:</w:t>
      </w:r>
    </w:p>
    <w:p w14:paraId="17B20057" w14:textId="77777777" w:rsidR="00B25386" w:rsidRPr="001E1D87" w:rsidRDefault="00B25386" w:rsidP="001E1D87">
      <w:pPr>
        <w:bidi/>
        <w:spacing w:before="100" w:beforeAutospacing="1" w:after="100" w:afterAutospacing="1" w:line="240" w:lineRule="auto"/>
        <w:ind w:left="-421" w:right="-284"/>
        <w:jc w:val="both"/>
        <w:rPr>
          <w:rFonts w:ascii="Times New Roman" w:eastAsia="Times New Roman" w:hAnsi="Times New Roman" w:cs="B Traffic"/>
          <w:b/>
          <w:bCs/>
          <w:kern w:val="0"/>
          <w:sz w:val="18"/>
          <w:szCs w:val="18"/>
          <w:rtl/>
          <w14:ligatures w14:val="none"/>
        </w:rPr>
      </w:pPr>
      <w:r w:rsidRPr="001E1D87">
        <w:rPr>
          <w:rFonts w:ascii="Times New Roman" w:eastAsia="Times New Roman" w:hAnsi="Times New Roman" w:cs="B Traffic" w:hint="cs"/>
          <w:b/>
          <w:bCs/>
          <w:kern w:val="0"/>
          <w:sz w:val="18"/>
          <w:szCs w:val="18"/>
          <w:rtl/>
          <w14:ligatures w14:val="none"/>
        </w:rPr>
        <w:t>نام و نام خانوادگی:</w:t>
      </w:r>
    </w:p>
    <w:p w14:paraId="3FF22338" w14:textId="113AE34B" w:rsidR="00D77A5C" w:rsidRPr="001E1D87" w:rsidRDefault="00B25386" w:rsidP="001E1D87">
      <w:pPr>
        <w:bidi/>
        <w:spacing w:before="100" w:beforeAutospacing="1" w:after="100" w:afterAutospacing="1" w:line="240" w:lineRule="auto"/>
        <w:ind w:left="-421" w:right="-284"/>
        <w:jc w:val="both"/>
        <w:rPr>
          <w:rFonts w:cs="B Traffic"/>
          <w:sz w:val="18"/>
          <w:szCs w:val="18"/>
        </w:rPr>
      </w:pPr>
      <w:r w:rsidRPr="001E1D87">
        <w:rPr>
          <w:rFonts w:ascii="Times New Roman" w:eastAsia="Times New Roman" w:hAnsi="Times New Roman" w:cs="B Traffic" w:hint="cs"/>
          <w:b/>
          <w:bCs/>
          <w:kern w:val="0"/>
          <w:sz w:val="18"/>
          <w:szCs w:val="18"/>
          <w:rtl/>
          <w14:ligatures w14:val="none"/>
        </w:rPr>
        <w:t>امضا:</w:t>
      </w:r>
    </w:p>
    <w:sectPr w:rsidR="00D77A5C" w:rsidRPr="001E1D87" w:rsidSect="00B86856">
      <w:headerReference w:type="default" r:id="rId7"/>
      <w:footerReference w:type="default" r:id="rId8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E567" w14:textId="77777777" w:rsidR="001069C8" w:rsidRDefault="001069C8" w:rsidP="001069C8">
      <w:pPr>
        <w:spacing w:after="0" w:line="240" w:lineRule="auto"/>
      </w:pPr>
      <w:r>
        <w:separator/>
      </w:r>
    </w:p>
  </w:endnote>
  <w:endnote w:type="continuationSeparator" w:id="0">
    <w:p w14:paraId="4E031685" w14:textId="77777777" w:rsidR="001069C8" w:rsidRDefault="001069C8" w:rsidP="0010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27FF" w14:textId="2CADE299" w:rsidR="001E1D87" w:rsidRPr="00B86856" w:rsidRDefault="001E1D87" w:rsidP="001E1D87">
    <w:pPr>
      <w:pStyle w:val="Footer"/>
      <w:jc w:val="center"/>
      <w:rPr>
        <w:rFonts w:cs="B Traffic"/>
        <w:b/>
        <w:bCs/>
        <w:color w:val="A6A6A6" w:themeColor="background1" w:themeShade="A6"/>
        <w:sz w:val="16"/>
        <w:szCs w:val="16"/>
        <w:lang w:bidi="fa-IR"/>
      </w:rPr>
    </w:pPr>
    <w:r w:rsidRPr="00B86856">
      <w:rPr>
        <w:rFonts w:cs="B Traffic" w:hint="cs"/>
        <w:b/>
        <w:bCs/>
        <w:color w:val="A6A6A6" w:themeColor="background1" w:themeShade="A6"/>
        <w:sz w:val="16"/>
        <w:szCs w:val="16"/>
        <w:rtl/>
        <w:lang w:bidi="fa-IR"/>
      </w:rPr>
      <w:t xml:space="preserve">امضای تمامی صفحات </w:t>
    </w:r>
    <w:r w:rsidR="00B86856" w:rsidRPr="00B86856">
      <w:rPr>
        <w:rFonts w:cs="B Traffic" w:hint="cs"/>
        <w:b/>
        <w:bCs/>
        <w:color w:val="A6A6A6" w:themeColor="background1" w:themeShade="A6"/>
        <w:sz w:val="16"/>
        <w:szCs w:val="16"/>
        <w:rtl/>
        <w:lang w:bidi="fa-IR"/>
      </w:rPr>
      <w:t>الزامی است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D7ED" w14:textId="77777777" w:rsidR="001069C8" w:rsidRDefault="001069C8" w:rsidP="001069C8">
      <w:pPr>
        <w:spacing w:after="0" w:line="240" w:lineRule="auto"/>
      </w:pPr>
      <w:r>
        <w:separator/>
      </w:r>
    </w:p>
  </w:footnote>
  <w:footnote w:type="continuationSeparator" w:id="0">
    <w:p w14:paraId="45CCB234" w14:textId="77777777" w:rsidR="001069C8" w:rsidRDefault="001069C8" w:rsidP="0010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33" w:type="dxa"/>
      <w:tblCellSpacing w:w="20" w:type="dxa"/>
      <w:tblInd w:w="-431" w:type="dxa"/>
      <w:tblBorders>
        <w:top w:val="none" w:sz="0" w:space="0" w:color="auto"/>
        <w:left w:val="none" w:sz="0" w:space="0" w:color="auto"/>
        <w:bottom w:val="outset" w:sz="2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7634"/>
    </w:tblGrid>
    <w:tr w:rsidR="00F0261B" w:rsidRPr="001069C8" w14:paraId="5560E5CF" w14:textId="77777777" w:rsidTr="00290F6D">
      <w:trPr>
        <w:trHeight w:val="251"/>
        <w:tblCellSpacing w:w="20" w:type="dxa"/>
      </w:trPr>
      <w:tc>
        <w:tcPr>
          <w:tcW w:w="2639" w:type="dxa"/>
          <w:vAlign w:val="center"/>
        </w:tcPr>
        <w:p w14:paraId="5FFB3880" w14:textId="77777777" w:rsidR="00F0261B" w:rsidRPr="00DA765A" w:rsidRDefault="00F0261B" w:rsidP="00F0261B">
          <w:pPr>
            <w:pStyle w:val="Header"/>
            <w:bidi/>
            <w:rPr>
              <w:rFonts w:cs="B Traffic"/>
              <w:b/>
              <w:bCs/>
              <w:sz w:val="16"/>
              <w:szCs w:val="16"/>
              <w:rtl/>
              <w:lang w:bidi="fa-IR"/>
            </w:rPr>
          </w:pPr>
          <w:r w:rsidRPr="00DA765A">
            <w:rPr>
              <w:rFonts w:cs="B Traffic" w:hint="cs"/>
              <w:b/>
              <w:bCs/>
              <w:sz w:val="16"/>
              <w:szCs w:val="16"/>
              <w:rtl/>
              <w:lang w:bidi="fa-IR"/>
            </w:rPr>
            <w:t xml:space="preserve">تاریخ: </w:t>
          </w:r>
        </w:p>
      </w:tc>
      <w:tc>
        <w:tcPr>
          <w:tcW w:w="7574" w:type="dxa"/>
          <w:vAlign w:val="center"/>
        </w:tcPr>
        <w:p w14:paraId="43B36CC7" w14:textId="6CF71987" w:rsidR="00F0261B" w:rsidRPr="001069C8" w:rsidRDefault="00F0261B" w:rsidP="00F0261B">
          <w:pPr>
            <w:pStyle w:val="Header"/>
            <w:bidi/>
            <w:rPr>
              <w:rFonts w:cs="B Traffic"/>
              <w:b/>
              <w:bCs/>
            </w:rPr>
          </w:pPr>
          <w:r>
            <w:rPr>
              <w:rFonts w:cs="B Traffic" w:hint="cs"/>
              <w:b/>
              <w:bCs/>
              <w:color w:val="0D0D0D" w:themeColor="text1" w:themeTint="F2"/>
              <w:rtl/>
            </w:rPr>
            <w:t>قسم‌</w:t>
          </w:r>
          <w:r w:rsidRPr="00DA765A">
            <w:rPr>
              <w:rFonts w:cs="B Traffic" w:hint="cs"/>
              <w:b/>
              <w:bCs/>
              <w:color w:val="0D0D0D" w:themeColor="text1" w:themeTint="F2"/>
              <w:rtl/>
            </w:rPr>
            <w:t>‌</w:t>
          </w:r>
          <w:r w:rsidRPr="00DA765A">
            <w:rPr>
              <w:rFonts w:cs="B Traffic" w:hint="cs"/>
              <w:b/>
              <w:bCs/>
              <w:color w:val="0D0D0D" w:themeColor="text1" w:themeTint="F2"/>
              <w:rtl/>
              <w:lang w:bidi="fa-IR"/>
            </w:rPr>
            <w:t>نا</w:t>
          </w:r>
          <w:r w:rsidRPr="00DA765A">
            <w:rPr>
              <w:rFonts w:cs="B Traffic" w:hint="cs"/>
              <w:b/>
              <w:bCs/>
              <w:color w:val="0D0D0D" w:themeColor="text1" w:themeTint="F2"/>
              <w:rtl/>
            </w:rPr>
            <w:t>مه</w:t>
          </w:r>
          <w:r>
            <w:rPr>
              <w:rFonts w:cs="B Traffic"/>
              <w:b/>
              <w:bCs/>
              <w:color w:val="0D0D0D" w:themeColor="text1" w:themeTint="F2"/>
            </w:rPr>
            <w:t xml:space="preserve"> </w:t>
          </w:r>
          <w:r w:rsidRPr="00DA765A">
            <w:rPr>
              <w:rFonts w:cs="B Traffic" w:hint="cs"/>
              <w:b/>
              <w:bCs/>
              <w:color w:val="0D0D0D" w:themeColor="text1" w:themeTint="F2"/>
              <w:rtl/>
            </w:rPr>
            <w:t>مشاور</w:t>
          </w:r>
          <w:r>
            <w:rPr>
              <w:rFonts w:cs="B Traffic" w:hint="cs"/>
              <w:b/>
              <w:bCs/>
              <w:color w:val="0D0D0D" w:themeColor="text1" w:themeTint="F2"/>
              <w:rtl/>
            </w:rPr>
            <w:t>ان مدیریت</w:t>
          </w:r>
          <w:r w:rsidRPr="00DA765A">
            <w:rPr>
              <w:rFonts w:cs="B Traffic" w:hint="cs"/>
              <w:b/>
              <w:bCs/>
              <w:color w:val="0D0D0D" w:themeColor="text1" w:themeTint="F2"/>
              <w:rtl/>
            </w:rPr>
            <w:t xml:space="preserve"> دارای گواهینامه </w:t>
          </w:r>
          <w:r w:rsidRPr="00DA765A">
            <w:rPr>
              <w:rFonts w:cs="B Traffic"/>
              <w:b/>
              <w:bCs/>
              <w:color w:val="0D0D0D" w:themeColor="text1" w:themeTint="F2"/>
            </w:rPr>
            <w:t>CMC</w:t>
          </w:r>
        </w:p>
      </w:tc>
    </w:tr>
    <w:tr w:rsidR="00F0261B" w:rsidRPr="001069C8" w14:paraId="4DAE2BD4" w14:textId="77777777" w:rsidTr="00290F6D">
      <w:trPr>
        <w:trHeight w:val="42"/>
        <w:tblCellSpacing w:w="20" w:type="dxa"/>
      </w:trPr>
      <w:tc>
        <w:tcPr>
          <w:tcW w:w="2639" w:type="dxa"/>
          <w:vAlign w:val="center"/>
        </w:tcPr>
        <w:p w14:paraId="499D77A1" w14:textId="48B65751" w:rsidR="00F0261B" w:rsidRPr="00DA765A" w:rsidRDefault="00F0261B" w:rsidP="00F0261B">
          <w:pPr>
            <w:pStyle w:val="Header"/>
            <w:bidi/>
            <w:rPr>
              <w:rFonts w:cs="B Traffic"/>
              <w:b/>
              <w:bCs/>
              <w:sz w:val="16"/>
              <w:szCs w:val="16"/>
              <w:rtl/>
              <w:lang w:bidi="fa-IR"/>
            </w:rPr>
          </w:pPr>
          <w:r w:rsidRPr="00DA765A">
            <w:rPr>
              <w:rFonts w:cs="B Traffic" w:hint="cs"/>
              <w:b/>
              <w:bCs/>
              <w:sz w:val="16"/>
              <w:szCs w:val="16"/>
              <w:rtl/>
              <w:lang w:bidi="fa-IR"/>
            </w:rPr>
            <w:t xml:space="preserve">کد فرم: </w:t>
          </w:r>
          <w:r w:rsidRPr="00F0261B">
            <w:rPr>
              <w:rFonts w:cs="B Traffic"/>
              <w:b/>
              <w:bCs/>
              <w:sz w:val="16"/>
              <w:szCs w:val="16"/>
              <w:lang w:bidi="fa-IR"/>
            </w:rPr>
            <w:t>CMC-F-04-B01</w:t>
          </w:r>
        </w:p>
      </w:tc>
      <w:tc>
        <w:tcPr>
          <w:tcW w:w="7574" w:type="dxa"/>
          <w:vAlign w:val="center"/>
        </w:tcPr>
        <w:p w14:paraId="39034656" w14:textId="77777777" w:rsidR="00F0261B" w:rsidRPr="001069C8" w:rsidRDefault="00F0261B" w:rsidP="00F0261B">
          <w:pPr>
            <w:pStyle w:val="Header"/>
            <w:bidi/>
            <w:jc w:val="center"/>
            <w:rPr>
              <w:rFonts w:cs="B Traffic"/>
              <w:b/>
              <w:bCs/>
            </w:rPr>
          </w:pPr>
        </w:p>
      </w:tc>
    </w:tr>
  </w:tbl>
  <w:p w14:paraId="02C7CA34" w14:textId="77777777" w:rsidR="001069C8" w:rsidRPr="001069C8" w:rsidRDefault="001069C8" w:rsidP="001069C8">
    <w:pPr>
      <w:pStyle w:val="Header"/>
      <w:bidi/>
      <w:jc w:val="center"/>
      <w:rPr>
        <w:rFonts w:cs="B Traffic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328"/>
    <w:multiLevelType w:val="multilevel"/>
    <w:tmpl w:val="3B32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44114"/>
    <w:multiLevelType w:val="multilevel"/>
    <w:tmpl w:val="E0A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55CFE"/>
    <w:multiLevelType w:val="multilevel"/>
    <w:tmpl w:val="6BD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F1992"/>
    <w:multiLevelType w:val="multilevel"/>
    <w:tmpl w:val="7500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225B9"/>
    <w:multiLevelType w:val="multilevel"/>
    <w:tmpl w:val="6FE2A6B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PT.Nazanin" w:hAnsi="IPT.Nazanin" w:cs="IPT.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567DA"/>
    <w:multiLevelType w:val="multilevel"/>
    <w:tmpl w:val="E66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44F56"/>
    <w:multiLevelType w:val="multilevel"/>
    <w:tmpl w:val="DDC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B7BB5"/>
    <w:multiLevelType w:val="multilevel"/>
    <w:tmpl w:val="34CE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A493D"/>
    <w:multiLevelType w:val="multilevel"/>
    <w:tmpl w:val="C616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941362">
    <w:abstractNumId w:val="3"/>
  </w:num>
  <w:num w:numId="2" w16cid:durableId="766270016">
    <w:abstractNumId w:val="5"/>
  </w:num>
  <w:num w:numId="3" w16cid:durableId="1282687942">
    <w:abstractNumId w:val="7"/>
  </w:num>
  <w:num w:numId="4" w16cid:durableId="1196235651">
    <w:abstractNumId w:val="6"/>
  </w:num>
  <w:num w:numId="5" w16cid:durableId="1858497415">
    <w:abstractNumId w:val="0"/>
  </w:num>
  <w:num w:numId="6" w16cid:durableId="1324043365">
    <w:abstractNumId w:val="8"/>
  </w:num>
  <w:num w:numId="7" w16cid:durableId="1951432475">
    <w:abstractNumId w:val="1"/>
  </w:num>
  <w:num w:numId="8" w16cid:durableId="1659653059">
    <w:abstractNumId w:val="4"/>
  </w:num>
  <w:num w:numId="9" w16cid:durableId="166142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A"/>
    <w:rsid w:val="00055CF8"/>
    <w:rsid w:val="001069C8"/>
    <w:rsid w:val="001E1D87"/>
    <w:rsid w:val="001E5EE1"/>
    <w:rsid w:val="003957EA"/>
    <w:rsid w:val="004E4F6F"/>
    <w:rsid w:val="00504189"/>
    <w:rsid w:val="00555D6B"/>
    <w:rsid w:val="00582910"/>
    <w:rsid w:val="005904D5"/>
    <w:rsid w:val="006421BF"/>
    <w:rsid w:val="00834425"/>
    <w:rsid w:val="00A0157D"/>
    <w:rsid w:val="00A438F8"/>
    <w:rsid w:val="00A812B8"/>
    <w:rsid w:val="00AA3F5A"/>
    <w:rsid w:val="00B25386"/>
    <w:rsid w:val="00B54A4C"/>
    <w:rsid w:val="00B86856"/>
    <w:rsid w:val="00C347C6"/>
    <w:rsid w:val="00D77A5C"/>
    <w:rsid w:val="00DA0D6D"/>
    <w:rsid w:val="00DA1CFA"/>
    <w:rsid w:val="00EE22FA"/>
    <w:rsid w:val="00F0261B"/>
    <w:rsid w:val="00F356FA"/>
    <w:rsid w:val="00F9426D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8E205F5"/>
  <w15:chartTrackingRefBased/>
  <w15:docId w15:val="{E4D50707-F29B-4CB1-AE48-E499E36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86"/>
    <w:pPr>
      <w:spacing w:line="278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5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356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56F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56F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3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356FA"/>
    <w:rPr>
      <w:b/>
      <w:bCs/>
    </w:rPr>
  </w:style>
  <w:style w:type="paragraph" w:styleId="ListParagraph">
    <w:name w:val="List Paragraph"/>
    <w:basedOn w:val="Normal"/>
    <w:uiPriority w:val="34"/>
    <w:qFormat/>
    <w:rsid w:val="00C347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7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9C8"/>
  </w:style>
  <w:style w:type="paragraph" w:styleId="Footer">
    <w:name w:val="footer"/>
    <w:basedOn w:val="Normal"/>
    <w:link w:val="FooterChar"/>
    <w:uiPriority w:val="99"/>
    <w:unhideWhenUsed/>
    <w:rsid w:val="0010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3765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2025-09-28T12:01:00Z</cp:lastPrinted>
  <dcterms:created xsi:type="dcterms:W3CDTF">2025-10-26T13:24:00Z</dcterms:created>
  <dcterms:modified xsi:type="dcterms:W3CDTF">2025-10-26T13:47:00Z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90e937d1-a9ef-4d32-8458-f01fc89f697a</vt:lpwstr>
  </property>
</Properties>
</file>