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252" w:tblpY="-364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10440"/>
        <w:gridCol w:w="2520"/>
      </w:tblGrid>
      <w:tr w:rsidR="00FD107B" w:rsidTr="00085A84">
        <w:trPr>
          <w:trHeight w:val="65"/>
        </w:trPr>
        <w:tc>
          <w:tcPr>
            <w:tcW w:w="28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107B" w:rsidRDefault="00FD107B" w:rsidP="00FD107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صفحه:</w:t>
            </w:r>
          </w:p>
          <w:p w:rsidR="00FD107B" w:rsidRPr="00CA4927" w:rsidRDefault="00FD107B" w:rsidP="00FD107B">
            <w:pPr>
              <w:bidi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تاريخ تكميل:</w:t>
            </w:r>
          </w:p>
        </w:tc>
        <w:tc>
          <w:tcPr>
            <w:tcW w:w="10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107B" w:rsidRDefault="00FD107B" w:rsidP="00FD107B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فرم اطلاعات مشاوران حقوقي</w:t>
            </w:r>
          </w:p>
          <w:p w:rsidR="00FD107B" w:rsidRDefault="00FD107B" w:rsidP="00FD107B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متقاضي تاييد صلاحيت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D107B" w:rsidRPr="007403F4" w:rsidRDefault="00EF03CC" w:rsidP="00FD107B">
            <w:pPr>
              <w:spacing w:line="192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16.95pt;margin-top:-1.25pt;width:86.25pt;height:70.1pt;z-index:251664384;mso-position-horizontal-relative:text;mso-position-vertical-relative:text" stroked="f">
                  <v:textbox style="mso-next-textbox:#_x0000_s1033">
                    <w:txbxContent>
                      <w:p w:rsidR="00FD107B" w:rsidRDefault="00FD107B" w:rsidP="004A059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1500" cy="495300"/>
                              <wp:effectExtent l="1905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D107B" w:rsidRDefault="00FD107B" w:rsidP="004A0598">
                        <w:pPr>
                          <w:jc w:val="center"/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E6993">
                          <w:rPr>
                            <w:rFonts w:cs="B Roy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انجمن مشاوران مديريت ايران</w:t>
                        </w:r>
                      </w:p>
                      <w:p w:rsidR="00085A84" w:rsidRDefault="00085A84" w:rsidP="004A0598">
                        <w:pPr>
                          <w:jc w:val="center"/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085A84"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</w:rPr>
                          <w:t>(IMCA)</w:t>
                        </w:r>
                      </w:p>
                    </w:txbxContent>
                  </v:textbox>
                </v:shape>
              </w:pict>
            </w:r>
          </w:p>
        </w:tc>
      </w:tr>
      <w:tr w:rsidR="00FD107B" w:rsidTr="00085A84">
        <w:trPr>
          <w:trHeight w:val="65"/>
        </w:trPr>
        <w:tc>
          <w:tcPr>
            <w:tcW w:w="289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07B" w:rsidRPr="00CA4927" w:rsidRDefault="00FD107B" w:rsidP="00FD107B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04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D107B" w:rsidRDefault="00FD107B" w:rsidP="00142B8E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(</w:t>
            </w:r>
            <w:r w:rsidRPr="000328D8">
              <w:rPr>
                <w:rFonts w:cs="B Nazanin"/>
                <w:b/>
                <w:bCs/>
                <w:szCs w:val="36"/>
                <w:rtl/>
                <w:lang w:bidi="fa-IR"/>
              </w:rPr>
              <w:t xml:space="preserve">فرم شماره </w:t>
            </w:r>
            <w:r w:rsidR="00142B8E">
              <w:rPr>
                <w:rFonts w:cs="B Nazanin" w:hint="cs"/>
                <w:b/>
                <w:bCs/>
                <w:szCs w:val="36"/>
                <w:rtl/>
                <w:lang w:bidi="fa-IR"/>
              </w:rPr>
              <w:t>سه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)</w:t>
            </w:r>
          </w:p>
        </w:tc>
        <w:tc>
          <w:tcPr>
            <w:tcW w:w="252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D107B" w:rsidRDefault="00FD107B" w:rsidP="00FD107B">
            <w:pPr>
              <w:spacing w:line="192" w:lineRule="auto"/>
              <w:jc w:val="center"/>
              <w:rPr>
                <w:rFonts w:cs="B Nazanin"/>
                <w:noProof/>
                <w:sz w:val="16"/>
                <w:szCs w:val="16"/>
              </w:rPr>
            </w:pPr>
          </w:p>
        </w:tc>
      </w:tr>
      <w:tr w:rsidR="00FD107B" w:rsidTr="0060116C">
        <w:trPr>
          <w:trHeight w:val="355"/>
        </w:trPr>
        <w:tc>
          <w:tcPr>
            <w:tcW w:w="15858" w:type="dxa"/>
            <w:gridSpan w:val="3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D107B" w:rsidRPr="005360CD" w:rsidRDefault="00FD107B" w:rsidP="00FD107B">
            <w:pPr>
              <w:spacing w:line="192" w:lineRule="auto"/>
              <w:jc w:val="center"/>
              <w:rPr>
                <w:rFonts w:cs="B Nazanin"/>
                <w:noProof/>
              </w:rPr>
            </w:pPr>
            <w:r w:rsidRPr="005360CD">
              <w:rPr>
                <w:rFonts w:cs="B Nazanin" w:hint="cs"/>
                <w:noProof/>
                <w:rtl/>
              </w:rPr>
              <w:t>جدول اطلاعات سهامداران ، اعضاء هيئت مديره و مديرعامل</w:t>
            </w:r>
          </w:p>
        </w:tc>
      </w:tr>
    </w:tbl>
    <w:tbl>
      <w:tblPr>
        <w:tblStyle w:val="TableGrid"/>
        <w:bidiVisual/>
        <w:tblW w:w="15840" w:type="dxa"/>
        <w:tblInd w:w="-236" w:type="dxa"/>
        <w:tblLook w:val="04A0"/>
      </w:tblPr>
      <w:tblGrid>
        <w:gridCol w:w="630"/>
        <w:gridCol w:w="2160"/>
        <w:gridCol w:w="1980"/>
        <w:gridCol w:w="1456"/>
        <w:gridCol w:w="884"/>
        <w:gridCol w:w="990"/>
        <w:gridCol w:w="1321"/>
        <w:gridCol w:w="960"/>
        <w:gridCol w:w="1091"/>
        <w:gridCol w:w="1038"/>
        <w:gridCol w:w="810"/>
        <w:gridCol w:w="990"/>
        <w:gridCol w:w="1530"/>
      </w:tblGrid>
      <w:tr w:rsidR="000328D8" w:rsidRPr="001B7F21" w:rsidTr="00142CAA">
        <w:trPr>
          <w:trHeight w:val="2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:rsidR="000328D8" w:rsidRPr="000328D8" w:rsidRDefault="000328D8" w:rsidP="00142CAA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ميزان سهام **</w:t>
            </w:r>
          </w:p>
        </w:tc>
        <w:tc>
          <w:tcPr>
            <w:tcW w:w="1321" w:type="dxa"/>
            <w:vMerge w:val="restart"/>
            <w:tcBorders>
              <w:top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ملي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</w:tcBorders>
            <w:vAlign w:val="center"/>
          </w:tcPr>
          <w:p w:rsidR="000328D8" w:rsidRPr="000328D8" w:rsidRDefault="000328D8" w:rsidP="00142CAA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</w:t>
            </w:r>
            <w:r w:rsidR="00142CAA">
              <w:rPr>
                <w:rFonts w:cs="B Nazanin" w:hint="cs"/>
                <w:b/>
                <w:bCs/>
                <w:sz w:val="20"/>
                <w:szCs w:val="20"/>
                <w:rtl/>
              </w:rPr>
              <w:t>تولد</w:t>
            </w:r>
          </w:p>
        </w:tc>
        <w:tc>
          <w:tcPr>
            <w:tcW w:w="1091" w:type="dxa"/>
            <w:vMerge w:val="restart"/>
            <w:tcBorders>
              <w:top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آخرين </w:t>
            </w:r>
            <w:r w:rsidR="0014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* </w:t>
            </w: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1038" w:type="dxa"/>
            <w:vMerge w:val="restart"/>
            <w:tcBorders>
              <w:top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دوره‌هاي آموزشي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گواهي</w:t>
            </w:r>
            <w:r w:rsidR="00142CAA">
              <w:rPr>
                <w:rFonts w:cs="B Nazanin" w:hint="cs"/>
                <w:b/>
                <w:bCs/>
                <w:sz w:val="20"/>
                <w:szCs w:val="20"/>
                <w:rtl/>
              </w:rPr>
              <w:t>*</w:t>
            </w: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صلاحيت حرفه اي</w:t>
            </w:r>
          </w:p>
        </w:tc>
      </w:tr>
      <w:tr w:rsidR="000328D8" w:rsidRPr="001B7F21" w:rsidTr="00142CAA">
        <w:trPr>
          <w:trHeight w:val="2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Merge/>
            <w:tcBorders>
              <w:bottom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مبلغ</w:t>
            </w:r>
            <w:r w:rsidR="00142C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(ريال)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درصد سهم</w:t>
            </w:r>
          </w:p>
        </w:tc>
        <w:tc>
          <w:tcPr>
            <w:tcW w:w="1321" w:type="dxa"/>
            <w:vMerge/>
            <w:tcBorders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0" w:type="dxa"/>
            <w:vMerge/>
            <w:tcBorders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1" w:type="dxa"/>
            <w:vMerge/>
            <w:tcBorders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مرتبط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328D8" w:rsidRP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28D8">
              <w:rPr>
                <w:rFonts w:cs="B Nazanin" w:hint="cs"/>
                <w:b/>
                <w:bCs/>
                <w:sz w:val="20"/>
                <w:szCs w:val="20"/>
                <w:rtl/>
              </w:rPr>
              <w:t>غير مرتبط</w:t>
            </w:r>
          </w:p>
        </w:tc>
        <w:tc>
          <w:tcPr>
            <w:tcW w:w="1530" w:type="dxa"/>
            <w:vMerge/>
            <w:tcBorders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328D8" w:rsidTr="00142CAA">
        <w:trPr>
          <w:trHeight w:val="2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28D8" w:rsidTr="00142CAA">
        <w:trPr>
          <w:trHeight w:val="20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28D8" w:rsidTr="00142CAA">
        <w:trPr>
          <w:trHeight w:val="20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28D8" w:rsidTr="00142CAA">
        <w:trPr>
          <w:trHeight w:val="20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28D8" w:rsidTr="00142CAA">
        <w:trPr>
          <w:trHeight w:val="20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28D8" w:rsidTr="00142CAA">
        <w:trPr>
          <w:trHeight w:val="20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28D8" w:rsidTr="00142CAA">
        <w:trPr>
          <w:trHeight w:val="20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2CAA" w:rsidTr="00C9239F">
        <w:trPr>
          <w:trHeight w:val="20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2CAA" w:rsidTr="00C9239F">
        <w:trPr>
          <w:trHeight w:val="20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142CAA" w:rsidRDefault="00142CAA" w:rsidP="00C9239F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28D8" w:rsidTr="00142CAA">
        <w:trPr>
          <w:trHeight w:val="20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28D8" w:rsidTr="00142CAA">
        <w:trPr>
          <w:trHeight w:val="8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28D8" w:rsidTr="00142CAA">
        <w:trPr>
          <w:trHeight w:val="228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328D8" w:rsidRDefault="000328D8" w:rsidP="000328D8">
            <w:pPr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4042EA" w:rsidRPr="00142CAA" w:rsidRDefault="004042EA" w:rsidP="004042EA">
      <w:pPr>
        <w:bidi/>
        <w:spacing w:line="324" w:lineRule="auto"/>
        <w:jc w:val="both"/>
        <w:rPr>
          <w:rFonts w:cs="B Nazanin"/>
          <w:sz w:val="2"/>
          <w:szCs w:val="2"/>
          <w:rtl/>
        </w:rPr>
      </w:pPr>
    </w:p>
    <w:p w:rsidR="00022BF1" w:rsidRPr="00142CAA" w:rsidRDefault="00022BF1" w:rsidP="00085A84">
      <w:pPr>
        <w:bidi/>
        <w:spacing w:line="192" w:lineRule="auto"/>
        <w:rPr>
          <w:rFonts w:cs="B Nazanin"/>
          <w:rtl/>
        </w:rPr>
      </w:pPr>
      <w:r w:rsidRPr="00142CAA">
        <w:rPr>
          <w:rFonts w:cs="B Nazanin"/>
          <w:rtl/>
        </w:rPr>
        <w:t>* كپي برابر اصل روزنامه رسمي ارايه شود</w:t>
      </w:r>
    </w:p>
    <w:p w:rsidR="00B5406C" w:rsidRPr="00142CAA" w:rsidRDefault="00A83F26" w:rsidP="00085A84">
      <w:pPr>
        <w:bidi/>
        <w:spacing w:line="192" w:lineRule="auto"/>
        <w:rPr>
          <w:rFonts w:cs="B Nazanin"/>
          <w:rtl/>
        </w:rPr>
      </w:pPr>
      <w:r w:rsidRPr="00142CAA">
        <w:rPr>
          <w:rFonts w:cs="B Nazanin" w:hint="cs"/>
          <w:rtl/>
        </w:rPr>
        <w:t>** در صورتي كه شركت تعاوني و يا سهامي عام است فقط اطلاعات سهامداران</w:t>
      </w:r>
      <w:r w:rsidR="00FD107B" w:rsidRPr="00142CAA">
        <w:rPr>
          <w:rFonts w:cs="B Nazanin" w:hint="cs"/>
          <w:rtl/>
        </w:rPr>
        <w:t>ي</w:t>
      </w:r>
      <w:r w:rsidRPr="00142CAA">
        <w:rPr>
          <w:rFonts w:cs="B Nazanin" w:hint="cs"/>
          <w:rtl/>
        </w:rPr>
        <w:t xml:space="preserve"> كه بيشترين سهم را دارند نوشته شود</w:t>
      </w:r>
    </w:p>
    <w:p w:rsidR="004D7F1D" w:rsidRPr="00142CAA" w:rsidRDefault="00022BF1" w:rsidP="00085A84">
      <w:pPr>
        <w:pStyle w:val="ListParagraph"/>
        <w:numPr>
          <w:ilvl w:val="0"/>
          <w:numId w:val="19"/>
        </w:numPr>
        <w:bidi/>
        <w:spacing w:line="192" w:lineRule="auto"/>
        <w:rPr>
          <w:rFonts w:cs="B Nazanin"/>
          <w:rtl/>
        </w:rPr>
      </w:pPr>
      <w:r w:rsidRPr="00142CAA">
        <w:rPr>
          <w:rFonts w:cs="B Nazanin" w:hint="cs"/>
          <w:rtl/>
        </w:rPr>
        <w:t>تكميل شش س</w:t>
      </w:r>
      <w:r w:rsidR="005B3504" w:rsidRPr="00142CAA">
        <w:rPr>
          <w:rFonts w:cs="B Nazanin" w:hint="cs"/>
          <w:rtl/>
        </w:rPr>
        <w:t>تون آخر براي اعضاي هيئت مديره و مديرعامل الزامي است</w:t>
      </w:r>
    </w:p>
    <w:sectPr w:rsidR="004D7F1D" w:rsidRPr="00142CAA" w:rsidSect="000328D8">
      <w:footerReference w:type="default" r:id="rId9"/>
      <w:footerReference w:type="first" r:id="rId10"/>
      <w:pgSz w:w="16838" w:h="11906" w:orient="landscape" w:code="9"/>
      <w:pgMar w:top="851" w:right="851" w:bottom="851" w:left="851" w:header="709" w:footer="499" w:gutter="0"/>
      <w:paperSrc w:first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21A" w:rsidRDefault="0080321A">
      <w:r>
        <w:separator/>
      </w:r>
    </w:p>
  </w:endnote>
  <w:endnote w:type="continuationSeparator" w:id="1">
    <w:p w:rsidR="0080321A" w:rsidRDefault="00803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5822" w:type="dxa"/>
      <w:tblInd w:w="-218" w:type="dxa"/>
      <w:tblLook w:val="04A0"/>
    </w:tblPr>
    <w:tblGrid>
      <w:gridCol w:w="10242"/>
      <w:gridCol w:w="5580"/>
    </w:tblGrid>
    <w:tr w:rsidR="00142CAA" w:rsidRPr="00B8711A" w:rsidTr="00085A84">
      <w:trPr>
        <w:trHeight w:val="1320"/>
      </w:trPr>
      <w:tc>
        <w:tcPr>
          <w:tcW w:w="102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FFFFFF" w:themeColor="background1"/>
          </w:tcBorders>
        </w:tcPr>
        <w:p w:rsidR="00142CAA" w:rsidRPr="00B8711A" w:rsidRDefault="00142CAA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142CAA" w:rsidRDefault="00142CAA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</w:p>
        <w:p w:rsidR="00142CAA" w:rsidRDefault="00142CAA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</w:p>
        <w:p w:rsidR="00142CAA" w:rsidRDefault="00142CAA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</w:p>
        <w:p w:rsidR="00142CAA" w:rsidRPr="00B8711A" w:rsidRDefault="00142CAA" w:rsidP="00142CAA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  <w:tc>
        <w:tcPr>
          <w:tcW w:w="5580" w:type="dxa"/>
          <w:tcBorders>
            <w:top w:val="single" w:sz="12" w:space="0" w:color="auto"/>
            <w:left w:val="single" w:sz="12" w:space="0" w:color="FFFFFF" w:themeColor="background1"/>
            <w:bottom w:val="single" w:sz="12" w:space="0" w:color="auto"/>
            <w:right w:val="single" w:sz="12" w:space="0" w:color="auto"/>
          </w:tcBorders>
        </w:tcPr>
        <w:p w:rsidR="00142CAA" w:rsidRDefault="00142CAA">
          <w:pPr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  <w:p w:rsidR="00142CAA" w:rsidRPr="00B8711A" w:rsidRDefault="00142CAA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مدير عامل  نام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:</w:t>
          </w:r>
        </w:p>
        <w:p w:rsidR="00142CAA" w:rsidRPr="00B8711A" w:rsidRDefault="00142CAA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و مهر شركت:</w:t>
          </w:r>
        </w:p>
        <w:p w:rsidR="00142CAA" w:rsidRDefault="00142CAA" w:rsidP="00AE7836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تاريخ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142CAA" w:rsidRPr="00B8711A" w:rsidRDefault="00142CAA" w:rsidP="00AE7836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4F2FE5" w:rsidRPr="004F2FE5" w:rsidRDefault="004F2FE5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890" w:type="dxa"/>
      <w:tblInd w:w="-218" w:type="dxa"/>
      <w:tblLook w:val="04A0"/>
    </w:tblPr>
    <w:tblGrid>
      <w:gridCol w:w="10890"/>
    </w:tblGrid>
    <w:tr w:rsidR="004E372C" w:rsidRPr="00B8711A" w:rsidTr="004E372C">
      <w:trPr>
        <w:trHeight w:val="1320"/>
      </w:trPr>
      <w:tc>
        <w:tcPr>
          <w:tcW w:w="10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E372C" w:rsidRPr="00B8711A" w:rsidRDefault="004E372C" w:rsidP="00DF212D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4E372C" w:rsidRPr="00B8711A" w:rsidRDefault="004E372C" w:rsidP="00DF212D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مدير عامل  نام</w:t>
          </w:r>
          <w:r w:rsid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:</w:t>
          </w:r>
        </w:p>
        <w:p w:rsidR="004E372C" w:rsidRPr="00B8711A" w:rsidRDefault="004E372C" w:rsidP="00DF212D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امضا</w:t>
          </w:r>
          <w:r w:rsid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4E372C" w:rsidRDefault="004E372C" w:rsidP="00DF212D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تاريخ</w:t>
          </w:r>
          <w:r w:rsid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B8711A" w:rsidRPr="00B8711A" w:rsidRDefault="00B8711A" w:rsidP="00B8711A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FC114C" w:rsidRPr="004E372C" w:rsidRDefault="00FC114C" w:rsidP="004E372C">
    <w:pPr>
      <w:pStyle w:val="Footer"/>
      <w:bidi/>
      <w:rPr>
        <w:sz w:val="2"/>
        <w:szCs w:val="2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21A" w:rsidRDefault="0080321A">
      <w:r>
        <w:separator/>
      </w:r>
    </w:p>
  </w:footnote>
  <w:footnote w:type="continuationSeparator" w:id="1">
    <w:p w:rsidR="0080321A" w:rsidRDefault="00803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62B"/>
    <w:multiLevelType w:val="hybridMultilevel"/>
    <w:tmpl w:val="1748AB9C"/>
    <w:lvl w:ilvl="0" w:tplc="E2ECF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F76"/>
    <w:multiLevelType w:val="hybridMultilevel"/>
    <w:tmpl w:val="9BBAAF48"/>
    <w:lvl w:ilvl="0" w:tplc="BC50B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B7047"/>
    <w:multiLevelType w:val="hybridMultilevel"/>
    <w:tmpl w:val="A4D4D2D2"/>
    <w:lvl w:ilvl="0" w:tplc="57DAAB7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4654A"/>
    <w:multiLevelType w:val="hybridMultilevel"/>
    <w:tmpl w:val="65DC16B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D2CE0"/>
    <w:multiLevelType w:val="hybridMultilevel"/>
    <w:tmpl w:val="975E6F0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A9588A"/>
    <w:multiLevelType w:val="hybridMultilevel"/>
    <w:tmpl w:val="347E540C"/>
    <w:lvl w:ilvl="0" w:tplc="AB3490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D39DC"/>
    <w:multiLevelType w:val="hybridMultilevel"/>
    <w:tmpl w:val="FC8409F4"/>
    <w:lvl w:ilvl="0" w:tplc="899E19BE">
      <w:start w:val="2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20F331F2"/>
    <w:multiLevelType w:val="hybridMultilevel"/>
    <w:tmpl w:val="0DCE0890"/>
    <w:lvl w:ilvl="0" w:tplc="4B4E784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769E4"/>
    <w:multiLevelType w:val="hybridMultilevel"/>
    <w:tmpl w:val="3440D40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5276799"/>
    <w:multiLevelType w:val="hybridMultilevel"/>
    <w:tmpl w:val="216C8F22"/>
    <w:lvl w:ilvl="0" w:tplc="3188B62A">
      <w:start w:val="1"/>
      <w:numFmt w:val="decimal"/>
      <w:lvlText w:val="%1-"/>
      <w:lvlJc w:val="left"/>
      <w:pPr>
        <w:ind w:left="6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6BB62D4"/>
    <w:multiLevelType w:val="hybridMultilevel"/>
    <w:tmpl w:val="78EA06D6"/>
    <w:lvl w:ilvl="0" w:tplc="72103B0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DA08C9"/>
    <w:multiLevelType w:val="hybridMultilevel"/>
    <w:tmpl w:val="5B84458C"/>
    <w:lvl w:ilvl="0" w:tplc="DD9EB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E221B"/>
    <w:multiLevelType w:val="hybridMultilevel"/>
    <w:tmpl w:val="F0C423E6"/>
    <w:lvl w:ilvl="0" w:tplc="75663D8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F0A12"/>
    <w:multiLevelType w:val="hybridMultilevel"/>
    <w:tmpl w:val="1B640D6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044145"/>
    <w:multiLevelType w:val="hybridMultilevel"/>
    <w:tmpl w:val="7806FE0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4C1205"/>
    <w:multiLevelType w:val="hybridMultilevel"/>
    <w:tmpl w:val="7DA47D10"/>
    <w:lvl w:ilvl="0" w:tplc="72103B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314D02"/>
    <w:multiLevelType w:val="hybridMultilevel"/>
    <w:tmpl w:val="7890B5D2"/>
    <w:lvl w:ilvl="0" w:tplc="E50E09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542640"/>
    <w:multiLevelType w:val="hybridMultilevel"/>
    <w:tmpl w:val="8AFA3086"/>
    <w:lvl w:ilvl="0" w:tplc="84923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07326"/>
    <w:multiLevelType w:val="hybridMultilevel"/>
    <w:tmpl w:val="13B0ABD2"/>
    <w:lvl w:ilvl="0" w:tplc="269233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3BAA6B5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4"/>
  </w:num>
  <w:num w:numId="5">
    <w:abstractNumId w:val="16"/>
  </w:num>
  <w:num w:numId="6">
    <w:abstractNumId w:val="15"/>
  </w:num>
  <w:num w:numId="7">
    <w:abstractNumId w:val="10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6"/>
  </w:num>
  <w:num w:numId="13">
    <w:abstractNumId w:val="12"/>
  </w:num>
  <w:num w:numId="14">
    <w:abstractNumId w:val="2"/>
  </w:num>
  <w:num w:numId="15">
    <w:abstractNumId w:val="9"/>
  </w:num>
  <w:num w:numId="16">
    <w:abstractNumId w:val="0"/>
  </w:num>
  <w:num w:numId="17">
    <w:abstractNumId w:val="7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58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06911"/>
    <w:rsid w:val="00001722"/>
    <w:rsid w:val="000073BD"/>
    <w:rsid w:val="00022BF1"/>
    <w:rsid w:val="00026B94"/>
    <w:rsid w:val="000328D8"/>
    <w:rsid w:val="00044415"/>
    <w:rsid w:val="000466C2"/>
    <w:rsid w:val="00050D7A"/>
    <w:rsid w:val="00054132"/>
    <w:rsid w:val="00061685"/>
    <w:rsid w:val="00071713"/>
    <w:rsid w:val="00073589"/>
    <w:rsid w:val="00077B1B"/>
    <w:rsid w:val="0008256C"/>
    <w:rsid w:val="00085A84"/>
    <w:rsid w:val="00086B37"/>
    <w:rsid w:val="0009051E"/>
    <w:rsid w:val="000A2099"/>
    <w:rsid w:val="000B2338"/>
    <w:rsid w:val="000C623D"/>
    <w:rsid w:val="000D4408"/>
    <w:rsid w:val="000E3336"/>
    <w:rsid w:val="000F0665"/>
    <w:rsid w:val="001154B4"/>
    <w:rsid w:val="00116014"/>
    <w:rsid w:val="00137BD3"/>
    <w:rsid w:val="00142B8E"/>
    <w:rsid w:val="00142CAA"/>
    <w:rsid w:val="0016519E"/>
    <w:rsid w:val="001919A1"/>
    <w:rsid w:val="00191E5D"/>
    <w:rsid w:val="001951E2"/>
    <w:rsid w:val="00197268"/>
    <w:rsid w:val="001B0E2E"/>
    <w:rsid w:val="001B7F21"/>
    <w:rsid w:val="001C4A8C"/>
    <w:rsid w:val="001E2155"/>
    <w:rsid w:val="00201DD1"/>
    <w:rsid w:val="002102BE"/>
    <w:rsid w:val="00213DE7"/>
    <w:rsid w:val="00215334"/>
    <w:rsid w:val="00244C58"/>
    <w:rsid w:val="002459F0"/>
    <w:rsid w:val="00245B56"/>
    <w:rsid w:val="00251F8B"/>
    <w:rsid w:val="00284CE7"/>
    <w:rsid w:val="002A6FB5"/>
    <w:rsid w:val="002A723A"/>
    <w:rsid w:val="002D11C8"/>
    <w:rsid w:val="003041AF"/>
    <w:rsid w:val="0032636A"/>
    <w:rsid w:val="003328EE"/>
    <w:rsid w:val="003340BC"/>
    <w:rsid w:val="00346467"/>
    <w:rsid w:val="003557C9"/>
    <w:rsid w:val="003814A9"/>
    <w:rsid w:val="00390FF4"/>
    <w:rsid w:val="00392DD6"/>
    <w:rsid w:val="003C28F3"/>
    <w:rsid w:val="003C4BA0"/>
    <w:rsid w:val="003F5E00"/>
    <w:rsid w:val="004042EA"/>
    <w:rsid w:val="00443056"/>
    <w:rsid w:val="00483193"/>
    <w:rsid w:val="00490F62"/>
    <w:rsid w:val="00492895"/>
    <w:rsid w:val="0049563C"/>
    <w:rsid w:val="004A0598"/>
    <w:rsid w:val="004B59A3"/>
    <w:rsid w:val="004C2832"/>
    <w:rsid w:val="004D7F1D"/>
    <w:rsid w:val="004E077B"/>
    <w:rsid w:val="004E372C"/>
    <w:rsid w:val="004E5FF3"/>
    <w:rsid w:val="004F2FE5"/>
    <w:rsid w:val="00500A23"/>
    <w:rsid w:val="00503210"/>
    <w:rsid w:val="00514A81"/>
    <w:rsid w:val="0051770E"/>
    <w:rsid w:val="005360CD"/>
    <w:rsid w:val="00544288"/>
    <w:rsid w:val="005513DD"/>
    <w:rsid w:val="005517D9"/>
    <w:rsid w:val="005519D6"/>
    <w:rsid w:val="005641CC"/>
    <w:rsid w:val="0057615A"/>
    <w:rsid w:val="00581C79"/>
    <w:rsid w:val="00593304"/>
    <w:rsid w:val="005A353F"/>
    <w:rsid w:val="005B3504"/>
    <w:rsid w:val="005B5FF9"/>
    <w:rsid w:val="005E3CEA"/>
    <w:rsid w:val="005E6176"/>
    <w:rsid w:val="0060116C"/>
    <w:rsid w:val="00606911"/>
    <w:rsid w:val="00612F85"/>
    <w:rsid w:val="00620EA0"/>
    <w:rsid w:val="006303E9"/>
    <w:rsid w:val="00632C79"/>
    <w:rsid w:val="00636066"/>
    <w:rsid w:val="00640433"/>
    <w:rsid w:val="00641154"/>
    <w:rsid w:val="006622D6"/>
    <w:rsid w:val="0066264C"/>
    <w:rsid w:val="00690647"/>
    <w:rsid w:val="006942F9"/>
    <w:rsid w:val="006954D1"/>
    <w:rsid w:val="006A1281"/>
    <w:rsid w:val="006B3A41"/>
    <w:rsid w:val="006F6A52"/>
    <w:rsid w:val="00710976"/>
    <w:rsid w:val="00711A55"/>
    <w:rsid w:val="00716456"/>
    <w:rsid w:val="007260F7"/>
    <w:rsid w:val="0073166C"/>
    <w:rsid w:val="007403F4"/>
    <w:rsid w:val="00755F6C"/>
    <w:rsid w:val="00761F1F"/>
    <w:rsid w:val="00765B28"/>
    <w:rsid w:val="00772AB3"/>
    <w:rsid w:val="007862CA"/>
    <w:rsid w:val="00787CB6"/>
    <w:rsid w:val="00790CFC"/>
    <w:rsid w:val="00792546"/>
    <w:rsid w:val="007B34B1"/>
    <w:rsid w:val="007D6CD4"/>
    <w:rsid w:val="007D701D"/>
    <w:rsid w:val="00801981"/>
    <w:rsid w:val="0080321A"/>
    <w:rsid w:val="00805180"/>
    <w:rsid w:val="008351FC"/>
    <w:rsid w:val="00845729"/>
    <w:rsid w:val="00850384"/>
    <w:rsid w:val="00861FED"/>
    <w:rsid w:val="0086444F"/>
    <w:rsid w:val="00892D9B"/>
    <w:rsid w:val="00894C3B"/>
    <w:rsid w:val="008A5E6D"/>
    <w:rsid w:val="008B017C"/>
    <w:rsid w:val="008C3DD6"/>
    <w:rsid w:val="008E4BD9"/>
    <w:rsid w:val="008E61CE"/>
    <w:rsid w:val="00910D15"/>
    <w:rsid w:val="0091763E"/>
    <w:rsid w:val="0092388D"/>
    <w:rsid w:val="00952857"/>
    <w:rsid w:val="009632F7"/>
    <w:rsid w:val="009640BB"/>
    <w:rsid w:val="00982E74"/>
    <w:rsid w:val="00983270"/>
    <w:rsid w:val="00996DB4"/>
    <w:rsid w:val="009B057A"/>
    <w:rsid w:val="009C3056"/>
    <w:rsid w:val="00A16958"/>
    <w:rsid w:val="00A169F8"/>
    <w:rsid w:val="00A44E01"/>
    <w:rsid w:val="00A7189C"/>
    <w:rsid w:val="00A83F26"/>
    <w:rsid w:val="00A85891"/>
    <w:rsid w:val="00AC0A99"/>
    <w:rsid w:val="00AC6DCE"/>
    <w:rsid w:val="00AD0C93"/>
    <w:rsid w:val="00AD4DD2"/>
    <w:rsid w:val="00AD7303"/>
    <w:rsid w:val="00AE75A0"/>
    <w:rsid w:val="00B003A5"/>
    <w:rsid w:val="00B3033A"/>
    <w:rsid w:val="00B31308"/>
    <w:rsid w:val="00B319CB"/>
    <w:rsid w:val="00B5406C"/>
    <w:rsid w:val="00B55DF6"/>
    <w:rsid w:val="00B7170B"/>
    <w:rsid w:val="00B8711A"/>
    <w:rsid w:val="00B91617"/>
    <w:rsid w:val="00BA3C47"/>
    <w:rsid w:val="00BB5A45"/>
    <w:rsid w:val="00BC261D"/>
    <w:rsid w:val="00BE39CC"/>
    <w:rsid w:val="00BF30D7"/>
    <w:rsid w:val="00C0312C"/>
    <w:rsid w:val="00C054D5"/>
    <w:rsid w:val="00C057D0"/>
    <w:rsid w:val="00C17649"/>
    <w:rsid w:val="00C55268"/>
    <w:rsid w:val="00C6332E"/>
    <w:rsid w:val="00C7012D"/>
    <w:rsid w:val="00C7124E"/>
    <w:rsid w:val="00C72786"/>
    <w:rsid w:val="00CA4927"/>
    <w:rsid w:val="00CA6334"/>
    <w:rsid w:val="00CB0A74"/>
    <w:rsid w:val="00CE74A9"/>
    <w:rsid w:val="00CF34C6"/>
    <w:rsid w:val="00CF6069"/>
    <w:rsid w:val="00D10AE4"/>
    <w:rsid w:val="00D16263"/>
    <w:rsid w:val="00D22AE3"/>
    <w:rsid w:val="00D238EB"/>
    <w:rsid w:val="00D3430B"/>
    <w:rsid w:val="00D54B3D"/>
    <w:rsid w:val="00D566B2"/>
    <w:rsid w:val="00D67364"/>
    <w:rsid w:val="00D76F04"/>
    <w:rsid w:val="00D927CC"/>
    <w:rsid w:val="00D97A85"/>
    <w:rsid w:val="00DA2CE7"/>
    <w:rsid w:val="00DA78AA"/>
    <w:rsid w:val="00DB55D5"/>
    <w:rsid w:val="00DC1991"/>
    <w:rsid w:val="00DE03A2"/>
    <w:rsid w:val="00DE5B7C"/>
    <w:rsid w:val="00DF22B7"/>
    <w:rsid w:val="00E147AA"/>
    <w:rsid w:val="00E3219A"/>
    <w:rsid w:val="00E34732"/>
    <w:rsid w:val="00E650B9"/>
    <w:rsid w:val="00E70EAD"/>
    <w:rsid w:val="00E80EC5"/>
    <w:rsid w:val="00E84D37"/>
    <w:rsid w:val="00EA1D62"/>
    <w:rsid w:val="00ED1018"/>
    <w:rsid w:val="00EE3903"/>
    <w:rsid w:val="00EE49D3"/>
    <w:rsid w:val="00EF03CC"/>
    <w:rsid w:val="00EF61BF"/>
    <w:rsid w:val="00F10273"/>
    <w:rsid w:val="00F11E38"/>
    <w:rsid w:val="00F16ED3"/>
    <w:rsid w:val="00F262F6"/>
    <w:rsid w:val="00F3448C"/>
    <w:rsid w:val="00F36AF8"/>
    <w:rsid w:val="00F51D0C"/>
    <w:rsid w:val="00F63907"/>
    <w:rsid w:val="00F85B11"/>
    <w:rsid w:val="00F86C4F"/>
    <w:rsid w:val="00F90C97"/>
    <w:rsid w:val="00FA28A5"/>
    <w:rsid w:val="00FB6AB5"/>
    <w:rsid w:val="00FB709E"/>
    <w:rsid w:val="00FC114C"/>
    <w:rsid w:val="00FC4967"/>
    <w:rsid w:val="00FD107B"/>
    <w:rsid w:val="00FD2D72"/>
    <w:rsid w:val="00FF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4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03210"/>
    <w:pPr>
      <w:keepNext/>
      <w:jc w:val="right"/>
      <w:outlineLvl w:val="0"/>
    </w:pPr>
    <w:rPr>
      <w:rFonts w:cs="Nazani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03210"/>
    <w:pPr>
      <w:keepNext/>
      <w:bidi/>
      <w:spacing w:line="288" w:lineRule="auto"/>
      <w:jc w:val="both"/>
      <w:outlineLvl w:val="1"/>
    </w:pPr>
    <w:rPr>
      <w:rFonts w:cs="Nazani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03210"/>
    <w:pPr>
      <w:keepNext/>
      <w:bidi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3210"/>
    <w:pPr>
      <w:keepNext/>
      <w:bidi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3210"/>
    <w:pPr>
      <w:keepNext/>
      <w:bidi/>
      <w:spacing w:line="288" w:lineRule="auto"/>
      <w:jc w:val="both"/>
      <w:outlineLvl w:val="4"/>
    </w:pPr>
    <w:rPr>
      <w:rFonts w:cs="Nazanin"/>
      <w:sz w:val="28"/>
      <w:szCs w:val="28"/>
    </w:rPr>
  </w:style>
  <w:style w:type="paragraph" w:styleId="Heading6">
    <w:name w:val="heading 6"/>
    <w:basedOn w:val="Normal"/>
    <w:next w:val="Normal"/>
    <w:qFormat/>
    <w:rsid w:val="00503210"/>
    <w:pPr>
      <w:keepNext/>
      <w:bidi/>
      <w:spacing w:line="288" w:lineRule="auto"/>
      <w:jc w:val="center"/>
      <w:outlineLvl w:val="5"/>
    </w:pPr>
    <w:rPr>
      <w:rFonts w:cs="Nazanin"/>
      <w:b/>
      <w:bCs/>
    </w:rPr>
  </w:style>
  <w:style w:type="paragraph" w:styleId="Heading7">
    <w:name w:val="heading 7"/>
    <w:basedOn w:val="Normal"/>
    <w:next w:val="Normal"/>
    <w:qFormat/>
    <w:rsid w:val="00503210"/>
    <w:pPr>
      <w:keepNext/>
      <w:bidi/>
      <w:spacing w:line="288" w:lineRule="auto"/>
      <w:jc w:val="both"/>
      <w:outlineLvl w:val="6"/>
    </w:pPr>
    <w:rPr>
      <w:rFonts w:cs="Nazanin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03210"/>
    <w:pPr>
      <w:keepNext/>
      <w:bidi/>
      <w:spacing w:line="288" w:lineRule="auto"/>
      <w:jc w:val="both"/>
      <w:outlineLvl w:val="7"/>
    </w:pPr>
    <w:rPr>
      <w:rFonts w:cs="Nazanin"/>
      <w:b/>
      <w:bCs/>
    </w:rPr>
  </w:style>
  <w:style w:type="paragraph" w:styleId="Heading9">
    <w:name w:val="heading 9"/>
    <w:basedOn w:val="Normal"/>
    <w:next w:val="Normal"/>
    <w:qFormat/>
    <w:rsid w:val="00503210"/>
    <w:pPr>
      <w:keepNext/>
      <w:bidi/>
      <w:spacing w:line="288" w:lineRule="auto"/>
      <w:jc w:val="both"/>
      <w:outlineLvl w:val="8"/>
    </w:pPr>
    <w:rPr>
      <w:rFonts w:cs="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3210"/>
    <w:pPr>
      <w:jc w:val="center"/>
    </w:pPr>
    <w:rPr>
      <w:rFonts w:cs="Nazanin"/>
      <w:b/>
      <w:bCs/>
      <w:sz w:val="28"/>
      <w:szCs w:val="28"/>
    </w:rPr>
  </w:style>
  <w:style w:type="paragraph" w:styleId="BodyText">
    <w:name w:val="Body Text"/>
    <w:basedOn w:val="Normal"/>
    <w:rsid w:val="00503210"/>
    <w:pPr>
      <w:bidi/>
      <w:jc w:val="both"/>
    </w:pPr>
    <w:rPr>
      <w:rFonts w:cs="Nazanin"/>
    </w:rPr>
  </w:style>
  <w:style w:type="paragraph" w:styleId="BodyText2">
    <w:name w:val="Body Text 2"/>
    <w:basedOn w:val="Normal"/>
    <w:rsid w:val="00503210"/>
    <w:pPr>
      <w:bidi/>
      <w:spacing w:line="288" w:lineRule="auto"/>
      <w:jc w:val="both"/>
    </w:pPr>
    <w:rPr>
      <w:rFonts w:cs="Nazanin"/>
      <w:sz w:val="28"/>
      <w:szCs w:val="28"/>
    </w:rPr>
  </w:style>
  <w:style w:type="paragraph" w:styleId="BodyText3">
    <w:name w:val="Body Text 3"/>
    <w:basedOn w:val="Normal"/>
    <w:rsid w:val="00503210"/>
    <w:pPr>
      <w:bidi/>
      <w:spacing w:line="288" w:lineRule="auto"/>
    </w:pPr>
    <w:rPr>
      <w:rFonts w:cs="Nazanin"/>
      <w:sz w:val="28"/>
      <w:szCs w:val="28"/>
    </w:rPr>
  </w:style>
  <w:style w:type="paragraph" w:styleId="Caption">
    <w:name w:val="caption"/>
    <w:basedOn w:val="Normal"/>
    <w:next w:val="Normal"/>
    <w:qFormat/>
    <w:rsid w:val="00503210"/>
    <w:pPr>
      <w:bidi/>
      <w:spacing w:line="288" w:lineRule="auto"/>
      <w:jc w:val="both"/>
    </w:pPr>
    <w:rPr>
      <w:rFonts w:cs="Nazani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3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321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03210"/>
    <w:pPr>
      <w:bidi/>
      <w:spacing w:line="324" w:lineRule="auto"/>
      <w:ind w:left="720"/>
      <w:jc w:val="both"/>
    </w:pPr>
    <w:rPr>
      <w:rFonts w:cs="B Nazanin"/>
      <w:sz w:val="28"/>
      <w:szCs w:val="28"/>
    </w:rPr>
  </w:style>
  <w:style w:type="character" w:styleId="PageNumber">
    <w:name w:val="page number"/>
    <w:basedOn w:val="DefaultParagraphFont"/>
    <w:rsid w:val="00503210"/>
  </w:style>
  <w:style w:type="paragraph" w:styleId="BalloonText">
    <w:name w:val="Balloon Text"/>
    <w:basedOn w:val="Normal"/>
    <w:semiHidden/>
    <w:rsid w:val="005517D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7AA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rsid w:val="00E147AA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147AA"/>
  </w:style>
  <w:style w:type="paragraph" w:styleId="TOC3">
    <w:name w:val="toc 3"/>
    <w:basedOn w:val="Normal"/>
    <w:next w:val="Normal"/>
    <w:autoRedefine/>
    <w:uiPriority w:val="39"/>
    <w:unhideWhenUsed/>
    <w:rsid w:val="00E147AA"/>
    <w:pPr>
      <w:ind w:left="480"/>
    </w:pPr>
  </w:style>
  <w:style w:type="character" w:styleId="Hyperlink">
    <w:name w:val="Hyperlink"/>
    <w:basedOn w:val="DefaultParagraphFont"/>
    <w:uiPriority w:val="99"/>
    <w:unhideWhenUsed/>
    <w:rsid w:val="00E147A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AA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147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1685"/>
    <w:pPr>
      <w:ind w:left="720"/>
    </w:pPr>
  </w:style>
  <w:style w:type="table" w:styleId="TableGrid">
    <w:name w:val="Table Grid"/>
    <w:basedOn w:val="TableNormal"/>
    <w:uiPriority w:val="59"/>
    <w:rsid w:val="00A8589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D7F1D"/>
    <w:rPr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BF30D7"/>
    <w:rPr>
      <w:rFonts w:cs="Nazanin"/>
      <w:b/>
      <w:bCs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C114C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A1E6-0943-47D1-B9BD-80F59A4A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راهبردي سه ساله شركت يسكو</vt:lpstr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راهبردي سه ساله شركت يسكو</dc:title>
  <dc:subject/>
  <dc:creator>yesco</dc:creator>
  <cp:keywords/>
  <dc:description/>
  <cp:lastModifiedBy>Modiriat</cp:lastModifiedBy>
  <cp:revision>13</cp:revision>
  <cp:lastPrinted>2016-06-07T12:12:00Z</cp:lastPrinted>
  <dcterms:created xsi:type="dcterms:W3CDTF">2016-06-03T11:45:00Z</dcterms:created>
  <dcterms:modified xsi:type="dcterms:W3CDTF">2016-06-23T08:48:00Z</dcterms:modified>
</cp:coreProperties>
</file>